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56" w:rsidRDefault="008A4B56" w:rsidP="008A4B56">
      <w:pPr>
        <w:spacing w:after="0" w:line="240" w:lineRule="auto"/>
      </w:pPr>
      <w:r>
        <w:rPr>
          <w:noProof/>
          <w:color w:val="0000FF"/>
          <w:lang w:eastAsia="hu-HU"/>
        </w:rPr>
        <w:drawing>
          <wp:inline distT="0" distB="0" distL="0" distR="0">
            <wp:extent cx="857250" cy="857250"/>
            <wp:effectExtent l="0" t="0" r="0" b="0"/>
            <wp:docPr id="3" name="Kép 3" descr="Címlap">
              <a:hlinkClick xmlns:a="http://schemas.openxmlformats.org/drawingml/2006/main" r:id="rId5" tooltip="&quot;Címla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ímlap">
                      <a:hlinkClick r:id="rId5" tooltip="&quot;Címla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</w:t>
      </w:r>
      <w:r>
        <w:rPr>
          <w:noProof/>
          <w:color w:val="0000FF"/>
          <w:lang w:eastAsia="hu-HU"/>
        </w:rPr>
        <w:drawing>
          <wp:inline distT="0" distB="0" distL="0" distR="0" wp14:anchorId="5FDB1A2E" wp14:editId="73882D8D">
            <wp:extent cx="1352550" cy="666750"/>
            <wp:effectExtent l="0" t="0" r="0" b="0"/>
            <wp:docPr id="2" name="Kép 2" descr="Címlap">
              <a:hlinkClick xmlns:a="http://schemas.openxmlformats.org/drawingml/2006/main" r:id="rId5" tooltip="&quot;Címla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ímlap">
                      <a:hlinkClick r:id="rId5" tooltip="&quot;Címla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</w:t>
      </w:r>
      <w:r>
        <w:rPr>
          <w:noProof/>
          <w:lang w:eastAsia="hu-HU"/>
        </w:rPr>
        <w:drawing>
          <wp:inline distT="0" distB="0" distL="0" distR="0" wp14:anchorId="1A148DFD" wp14:editId="2197D9D6">
            <wp:extent cx="2000250" cy="333375"/>
            <wp:effectExtent l="0" t="0" r="0" b="9525"/>
            <wp:docPr id="1" name="Kép 1" descr="http://szkk.pte.hu/sites/all/themes/bootstrap_business/images/local/pte_1367_z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zkk.pte.hu/sites/all/themes/bootstrap_business/images/local/pte_1367_zol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56" w:rsidRPr="008B02D6" w:rsidRDefault="00D447AA" w:rsidP="008A4B56">
      <w:pPr>
        <w:spacing w:after="0" w:line="240" w:lineRule="auto"/>
      </w:pPr>
      <w:hyperlink r:id="rId9" w:tooltip="Címlap" w:history="1">
        <w:r w:rsidR="008A4B56" w:rsidRPr="008B02D6">
          <w:rPr>
            <w:rStyle w:val="Hiperhivatkozs"/>
            <w:u w:val="none"/>
          </w:rPr>
          <w:t>Pécsi Tudományegyetem</w:t>
        </w:r>
      </w:hyperlink>
      <w:r w:rsidR="008A4B56" w:rsidRPr="008B02D6">
        <w:t xml:space="preserve"> </w:t>
      </w:r>
    </w:p>
    <w:p w:rsidR="008A4B56" w:rsidRDefault="00D447AA" w:rsidP="008A4B56">
      <w:pPr>
        <w:spacing w:after="0" w:line="240" w:lineRule="auto"/>
      </w:pPr>
      <w:hyperlink r:id="rId10" w:tooltip="Címlap" w:history="1">
        <w:proofErr w:type="spellStart"/>
        <w:r w:rsidR="008A4B56" w:rsidRPr="008B02D6">
          <w:rPr>
            <w:rStyle w:val="Hiperhivatkozs"/>
            <w:u w:val="none"/>
          </w:rPr>
          <w:t>Szentágothai</w:t>
        </w:r>
        <w:proofErr w:type="spellEnd"/>
        <w:r w:rsidR="008A4B56" w:rsidRPr="008B02D6">
          <w:rPr>
            <w:rStyle w:val="Hiperhivatkozs"/>
            <w:u w:val="none"/>
          </w:rPr>
          <w:t xml:space="preserve"> János Kutatóközpont</w:t>
        </w:r>
      </w:hyperlink>
      <w:r w:rsidR="008A4B56">
        <w:t xml:space="preserve"> </w:t>
      </w:r>
    </w:p>
    <w:p w:rsidR="008A4B56" w:rsidRPr="00F11B52" w:rsidRDefault="00D447AA" w:rsidP="00F11B52">
      <w:r>
        <w:pict>
          <v:rect id="_x0000_i1025" style="width:0;height:1.5pt" o:hralign="center" o:hrstd="t" o:hr="t" fillcolor="#a0a0a0" stroked="f"/>
        </w:pict>
      </w:r>
    </w:p>
    <w:p w:rsidR="000E0B71" w:rsidRPr="00F11B52" w:rsidRDefault="000E0B71" w:rsidP="000E0B71">
      <w:pPr>
        <w:pStyle w:val="Listaszerbekezds"/>
        <w:ind w:left="1080"/>
        <w:jc w:val="center"/>
        <w:rPr>
          <w:rStyle w:val="Hiperhivatkozs"/>
          <w:sz w:val="28"/>
          <w:szCs w:val="28"/>
          <w:u w:val="none"/>
        </w:rPr>
      </w:pPr>
      <w:r w:rsidRPr="00F11B52">
        <w:rPr>
          <w:rStyle w:val="Hiperhivatkozs"/>
          <w:sz w:val="28"/>
          <w:szCs w:val="28"/>
          <w:u w:val="none"/>
        </w:rPr>
        <w:t>MEGHÍVÓ</w:t>
      </w:r>
    </w:p>
    <w:p w:rsidR="000E0B71" w:rsidRPr="00114DD7" w:rsidRDefault="003D2155" w:rsidP="000E0B71">
      <w:pPr>
        <w:jc w:val="both"/>
        <w:rPr>
          <w:rStyle w:val="Hiperhivatkozs"/>
          <w:sz w:val="24"/>
          <w:szCs w:val="24"/>
          <w:u w:val="none"/>
        </w:rPr>
      </w:pPr>
      <w:r w:rsidRPr="00114DD7">
        <w:rPr>
          <w:rStyle w:val="Hiperhivatkozs"/>
          <w:sz w:val="24"/>
          <w:szCs w:val="24"/>
          <w:u w:val="none"/>
        </w:rPr>
        <w:t xml:space="preserve">A Pécsi Tudományegyetem </w:t>
      </w:r>
      <w:proofErr w:type="spellStart"/>
      <w:r w:rsidRPr="00114DD7">
        <w:rPr>
          <w:rStyle w:val="Hiperhivatkozs"/>
          <w:sz w:val="24"/>
          <w:szCs w:val="24"/>
          <w:u w:val="none"/>
        </w:rPr>
        <w:t>Szentágothai</w:t>
      </w:r>
      <w:proofErr w:type="spellEnd"/>
      <w:r w:rsidRPr="00114DD7">
        <w:rPr>
          <w:rStyle w:val="Hiperhivatkozs"/>
          <w:sz w:val="24"/>
          <w:szCs w:val="24"/>
          <w:u w:val="none"/>
        </w:rPr>
        <w:t xml:space="preserve"> János Kutatóközpont</w:t>
      </w:r>
      <w:r w:rsidR="000E0B71" w:rsidRPr="00114DD7">
        <w:rPr>
          <w:rStyle w:val="Hiperhivatkozs"/>
          <w:sz w:val="24"/>
          <w:szCs w:val="24"/>
          <w:u w:val="none"/>
        </w:rPr>
        <w:t xml:space="preserve"> nevében tisztelettel hívjuk fel a figyelmét</w:t>
      </w:r>
      <w:r w:rsidR="005979A9" w:rsidRPr="00114DD7">
        <w:rPr>
          <w:rStyle w:val="Hiperhivatkozs"/>
          <w:sz w:val="24"/>
          <w:szCs w:val="24"/>
          <w:u w:val="none"/>
        </w:rPr>
        <w:t xml:space="preserve"> </w:t>
      </w:r>
      <w:proofErr w:type="gramStart"/>
      <w:r w:rsidR="005979A9" w:rsidRPr="00114DD7">
        <w:rPr>
          <w:rStyle w:val="Hiperhivatkozs"/>
          <w:sz w:val="24"/>
          <w:szCs w:val="24"/>
          <w:u w:val="none"/>
        </w:rPr>
        <w:t>a</w:t>
      </w:r>
      <w:proofErr w:type="gramEnd"/>
    </w:p>
    <w:p w:rsidR="00E8261C" w:rsidRPr="002663BD" w:rsidRDefault="00E8261C" w:rsidP="00E8261C">
      <w:pPr>
        <w:jc w:val="center"/>
        <w:rPr>
          <w:rStyle w:val="Hiperhivatkozs"/>
          <w:sz w:val="28"/>
          <w:szCs w:val="28"/>
          <w:u w:val="none"/>
        </w:rPr>
      </w:pPr>
      <w:r w:rsidRPr="002663BD">
        <w:rPr>
          <w:rStyle w:val="Hiperhivatkozs"/>
          <w:sz w:val="28"/>
          <w:szCs w:val="28"/>
          <w:u w:val="none"/>
        </w:rPr>
        <w:t xml:space="preserve">Big Data Szakmai Konferenciára és hallgatói (PhD) </w:t>
      </w:r>
      <w:proofErr w:type="spellStart"/>
      <w:r w:rsidR="009D4E7D">
        <w:rPr>
          <w:rStyle w:val="Hiperhivatkozs"/>
          <w:sz w:val="28"/>
          <w:szCs w:val="28"/>
          <w:u w:val="none"/>
        </w:rPr>
        <w:t>W</w:t>
      </w:r>
      <w:r w:rsidRPr="002663BD">
        <w:rPr>
          <w:rStyle w:val="Hiperhivatkozs"/>
          <w:sz w:val="28"/>
          <w:szCs w:val="28"/>
          <w:u w:val="none"/>
        </w:rPr>
        <w:t>orkshopra</w:t>
      </w:r>
      <w:proofErr w:type="spellEnd"/>
    </w:p>
    <w:p w:rsidR="000E0B71" w:rsidRPr="00114DD7" w:rsidRDefault="004B707C" w:rsidP="000E0B71">
      <w:pPr>
        <w:spacing w:after="0" w:line="240" w:lineRule="auto"/>
        <w:rPr>
          <w:rStyle w:val="Hiperhivatkozs"/>
          <w:sz w:val="24"/>
          <w:szCs w:val="24"/>
          <w:u w:val="none"/>
        </w:rPr>
      </w:pPr>
      <w:r>
        <w:rPr>
          <w:rStyle w:val="Hiperhivatkozs"/>
          <w:sz w:val="24"/>
          <w:szCs w:val="24"/>
          <w:u w:val="none"/>
        </w:rPr>
        <w:t>I</w:t>
      </w:r>
      <w:r w:rsidR="000E0B71" w:rsidRPr="00114DD7">
        <w:rPr>
          <w:rStyle w:val="Hiperhivatkozs"/>
          <w:sz w:val="24"/>
          <w:szCs w:val="24"/>
          <w:u w:val="none"/>
        </w:rPr>
        <w:t xml:space="preserve">dőpont: </w:t>
      </w:r>
      <w:r w:rsidR="00F205C8" w:rsidRPr="00114DD7">
        <w:rPr>
          <w:rStyle w:val="Hiperhivatkozs"/>
          <w:sz w:val="24"/>
          <w:szCs w:val="24"/>
          <w:u w:val="none"/>
        </w:rPr>
        <w:t>2017. november</w:t>
      </w:r>
      <w:r w:rsidR="001B21FA">
        <w:rPr>
          <w:rStyle w:val="Hiperhivatkozs"/>
          <w:sz w:val="24"/>
          <w:szCs w:val="24"/>
          <w:u w:val="none"/>
        </w:rPr>
        <w:t xml:space="preserve"> 30</w:t>
      </w:r>
      <w:r w:rsidR="000E0B71" w:rsidRPr="00114DD7">
        <w:rPr>
          <w:rStyle w:val="Hiperhivatkozs"/>
          <w:sz w:val="24"/>
          <w:szCs w:val="24"/>
          <w:u w:val="none"/>
        </w:rPr>
        <w:t>.</w:t>
      </w:r>
      <w:r w:rsidR="001B21FA">
        <w:rPr>
          <w:rStyle w:val="Hiperhivatkozs"/>
          <w:sz w:val="24"/>
          <w:szCs w:val="24"/>
          <w:u w:val="none"/>
        </w:rPr>
        <w:t xml:space="preserve"> (csütörtök) </w:t>
      </w:r>
    </w:p>
    <w:p w:rsidR="000E0B71" w:rsidRDefault="000E0B71" w:rsidP="000E0B71">
      <w:pPr>
        <w:spacing w:after="0" w:line="240" w:lineRule="auto"/>
        <w:rPr>
          <w:rStyle w:val="Hiperhivatkozs"/>
          <w:sz w:val="24"/>
          <w:szCs w:val="24"/>
          <w:u w:val="none"/>
        </w:rPr>
      </w:pPr>
      <w:r w:rsidRPr="00114DD7">
        <w:rPr>
          <w:rStyle w:val="Hiperhivatkozs"/>
          <w:sz w:val="24"/>
          <w:szCs w:val="24"/>
          <w:u w:val="none"/>
        </w:rPr>
        <w:t xml:space="preserve">Helyszín: </w:t>
      </w:r>
      <w:r w:rsidR="00F205C8" w:rsidRPr="00114DD7">
        <w:rPr>
          <w:rStyle w:val="Hiperhivatkozs"/>
          <w:sz w:val="24"/>
          <w:szCs w:val="24"/>
          <w:u w:val="none"/>
        </w:rPr>
        <w:t>Pécs, Ifjúság útja 20.</w:t>
      </w:r>
      <w:r w:rsidRPr="00114DD7">
        <w:rPr>
          <w:rStyle w:val="Hiperhivatkozs"/>
          <w:sz w:val="24"/>
          <w:szCs w:val="24"/>
          <w:u w:val="none"/>
        </w:rPr>
        <w:t xml:space="preserve"> </w:t>
      </w:r>
    </w:p>
    <w:p w:rsidR="002833C5" w:rsidRDefault="002833C5" w:rsidP="000E0B71">
      <w:pPr>
        <w:spacing w:after="0" w:line="240" w:lineRule="auto"/>
        <w:rPr>
          <w:rStyle w:val="Hiperhivatkozs"/>
          <w:sz w:val="24"/>
          <w:szCs w:val="24"/>
          <w:u w:val="none"/>
        </w:rPr>
      </w:pPr>
    </w:p>
    <w:p w:rsidR="002663BD" w:rsidRDefault="002663BD" w:rsidP="002663BD">
      <w:pPr>
        <w:spacing w:after="0" w:line="240" w:lineRule="auto"/>
        <w:jc w:val="both"/>
        <w:rPr>
          <w:rStyle w:val="Hiperhivatkozs"/>
          <w:sz w:val="24"/>
          <w:szCs w:val="24"/>
          <w:u w:val="none"/>
        </w:rPr>
      </w:pPr>
      <w:r w:rsidRPr="002833C5">
        <w:rPr>
          <w:rStyle w:val="Hiperhivatkozs"/>
          <w:sz w:val="24"/>
          <w:szCs w:val="24"/>
          <w:u w:val="none"/>
        </w:rPr>
        <w:t xml:space="preserve">A Szakmai konferencia és </w:t>
      </w:r>
      <w:proofErr w:type="spellStart"/>
      <w:r w:rsidRPr="002833C5">
        <w:rPr>
          <w:rStyle w:val="Hiperhivatkozs"/>
          <w:sz w:val="24"/>
          <w:szCs w:val="24"/>
          <w:u w:val="none"/>
        </w:rPr>
        <w:t>Workshop</w:t>
      </w:r>
      <w:proofErr w:type="spellEnd"/>
      <w:r w:rsidRPr="002833C5">
        <w:rPr>
          <w:rStyle w:val="Hiperhivatkozs"/>
          <w:sz w:val="24"/>
          <w:szCs w:val="24"/>
          <w:u w:val="none"/>
        </w:rPr>
        <w:t xml:space="preserve"> célja </w:t>
      </w:r>
      <w:r w:rsidRPr="002663BD">
        <w:rPr>
          <w:rStyle w:val="Hiperhivatkozs"/>
          <w:sz w:val="24"/>
          <w:szCs w:val="24"/>
          <w:u w:val="none"/>
        </w:rPr>
        <w:t>a Big Data jelenség és témakör népszerűsítése, melyre szeretettel hívjuk meg a témában kutató, téma iránt érdeklődő</w:t>
      </w:r>
      <w:r>
        <w:rPr>
          <w:rStyle w:val="Hiperhivatkozs"/>
          <w:sz w:val="24"/>
          <w:szCs w:val="24"/>
          <w:u w:val="none"/>
        </w:rPr>
        <w:t xml:space="preserve"> doktoranduszokat. </w:t>
      </w:r>
    </w:p>
    <w:p w:rsidR="002663BD" w:rsidRDefault="002663BD" w:rsidP="002663BD">
      <w:pPr>
        <w:spacing w:after="0" w:line="240" w:lineRule="auto"/>
        <w:jc w:val="both"/>
        <w:rPr>
          <w:rStyle w:val="Hiperhivatkozs"/>
          <w:sz w:val="24"/>
          <w:szCs w:val="24"/>
          <w:u w:val="none"/>
        </w:rPr>
      </w:pPr>
    </w:p>
    <w:p w:rsidR="000E0B71" w:rsidRDefault="00AD6D95" w:rsidP="004B707C">
      <w:pPr>
        <w:spacing w:after="0" w:line="240" w:lineRule="auto"/>
        <w:jc w:val="both"/>
        <w:rPr>
          <w:rStyle w:val="Hiperhivatkozs"/>
          <w:u w:val="none"/>
        </w:rPr>
      </w:pPr>
      <w:r>
        <w:rPr>
          <w:rStyle w:val="Hiperhivatkozs"/>
          <w:sz w:val="24"/>
          <w:szCs w:val="24"/>
          <w:u w:val="none"/>
        </w:rPr>
        <w:t xml:space="preserve">A </w:t>
      </w:r>
      <w:proofErr w:type="spellStart"/>
      <w:r w:rsidRPr="00114DD7">
        <w:rPr>
          <w:rStyle w:val="Hiperhivatkozs"/>
          <w:sz w:val="24"/>
          <w:szCs w:val="24"/>
          <w:u w:val="none"/>
        </w:rPr>
        <w:t>Szentágothai</w:t>
      </w:r>
      <w:proofErr w:type="spellEnd"/>
      <w:r w:rsidRPr="00114DD7">
        <w:rPr>
          <w:rStyle w:val="Hiperhivatkozs"/>
          <w:sz w:val="24"/>
          <w:szCs w:val="24"/>
          <w:u w:val="none"/>
        </w:rPr>
        <w:t xml:space="preserve"> János Kutatóközpont </w:t>
      </w:r>
      <w:r>
        <w:rPr>
          <w:rStyle w:val="Hiperhivatkozs"/>
          <w:sz w:val="24"/>
          <w:szCs w:val="24"/>
          <w:u w:val="none"/>
        </w:rPr>
        <w:t>Big Data klaszter kutatási koncepciója, hogy</w:t>
      </w:r>
      <w:r w:rsidR="002833C5" w:rsidRPr="002833C5">
        <w:rPr>
          <w:rStyle w:val="Hiperhivatkozs"/>
          <w:sz w:val="24"/>
          <w:szCs w:val="24"/>
          <w:u w:val="none"/>
        </w:rPr>
        <w:t xml:space="preserve"> </w:t>
      </w:r>
      <w:r w:rsidRPr="00CB0AC2">
        <w:rPr>
          <w:rStyle w:val="Hiperhivatkozs"/>
          <w:sz w:val="24"/>
          <w:szCs w:val="24"/>
          <w:u w:val="none"/>
        </w:rPr>
        <w:t xml:space="preserve">a mérnöki, természettudományi és a </w:t>
      </w:r>
      <w:r>
        <w:rPr>
          <w:rStyle w:val="Hiperhivatkozs"/>
          <w:sz w:val="24"/>
          <w:szCs w:val="24"/>
          <w:u w:val="none"/>
        </w:rPr>
        <w:t>társadalomtudományi ismeretek,</w:t>
      </w:r>
      <w:r w:rsidRPr="00CB0AC2">
        <w:rPr>
          <w:rStyle w:val="Hiperhivatkozs"/>
          <w:sz w:val="24"/>
          <w:szCs w:val="24"/>
          <w:u w:val="none"/>
        </w:rPr>
        <w:t xml:space="preserve"> módszertanok együttes alkalmazásával</w:t>
      </w:r>
      <w:r w:rsidR="002663BD">
        <w:rPr>
          <w:rStyle w:val="Hiperhivatkozs"/>
          <w:sz w:val="24"/>
          <w:szCs w:val="24"/>
          <w:u w:val="none"/>
        </w:rPr>
        <w:t xml:space="preserve">, </w:t>
      </w:r>
      <w:r w:rsidR="002663BD" w:rsidRPr="00CB0AC2">
        <w:rPr>
          <w:rStyle w:val="Hiperhivatkozs"/>
          <w:sz w:val="24"/>
          <w:szCs w:val="24"/>
          <w:u w:val="none"/>
        </w:rPr>
        <w:t>inte</w:t>
      </w:r>
      <w:r w:rsidR="002663BD">
        <w:rPr>
          <w:rStyle w:val="Hiperhivatkozs"/>
          <w:sz w:val="24"/>
          <w:szCs w:val="24"/>
          <w:u w:val="none"/>
        </w:rPr>
        <w:t>rdiszciplináris megközelítésben</w:t>
      </w:r>
      <w:r w:rsidRPr="00CB0AC2">
        <w:rPr>
          <w:rStyle w:val="Hiperhivatkozs"/>
          <w:sz w:val="24"/>
          <w:szCs w:val="24"/>
          <w:u w:val="none"/>
        </w:rPr>
        <w:t xml:space="preserve"> szélesítse a Big Data jelenség vizsgálatához rendelkezésre álló erőforrásokat</w:t>
      </w:r>
      <w:r>
        <w:rPr>
          <w:rStyle w:val="Hiperhivatkozs"/>
          <w:sz w:val="24"/>
          <w:szCs w:val="24"/>
          <w:u w:val="none"/>
        </w:rPr>
        <w:t xml:space="preserve">, </w:t>
      </w:r>
      <w:r w:rsidR="002833C5" w:rsidRPr="002833C5">
        <w:rPr>
          <w:rStyle w:val="Hiperhivatkozs"/>
          <w:sz w:val="24"/>
          <w:szCs w:val="24"/>
          <w:u w:val="none"/>
        </w:rPr>
        <w:t xml:space="preserve">különös tekintettel a fiatal kutatói </w:t>
      </w:r>
      <w:proofErr w:type="spellStart"/>
      <w:r w:rsidR="002833C5" w:rsidRPr="002833C5">
        <w:rPr>
          <w:rStyle w:val="Hiperhivatkozs"/>
          <w:sz w:val="24"/>
          <w:szCs w:val="24"/>
          <w:u w:val="none"/>
        </w:rPr>
        <w:t>network</w:t>
      </w:r>
      <w:proofErr w:type="spellEnd"/>
      <w:r w:rsidR="002833C5" w:rsidRPr="002833C5">
        <w:rPr>
          <w:rStyle w:val="Hiperhivatkozs"/>
          <w:sz w:val="24"/>
          <w:szCs w:val="24"/>
          <w:u w:val="none"/>
        </w:rPr>
        <w:t xml:space="preserve"> kialakításra</w:t>
      </w:r>
      <w:r w:rsidR="002833C5">
        <w:rPr>
          <w:rStyle w:val="Hiperhivatkozs"/>
          <w:sz w:val="24"/>
          <w:szCs w:val="24"/>
          <w:u w:val="none"/>
        </w:rPr>
        <w:t>.</w:t>
      </w:r>
      <w:r w:rsidR="00A11F1D" w:rsidRPr="00A11F1D">
        <w:t xml:space="preserve"> </w:t>
      </w:r>
      <w:r w:rsidRPr="00A11F1D">
        <w:rPr>
          <w:rStyle w:val="Hiperhivatkozs"/>
          <w:sz w:val="24"/>
          <w:szCs w:val="24"/>
          <w:u w:val="none"/>
        </w:rPr>
        <w:t>A Big Data jelenség központi kérdése, hogy miként oldható meg a hatalmas mennyiségű, igen sokféle (strukturált és strukturálatlan), és gyorsuló ütemben bővülő és megbízhatóságát tekintve is igen heterogén adatmennyiség gyors (valósidejű) és megbízható elemzése.</w:t>
      </w:r>
      <w:r w:rsidRPr="00CB0AC2">
        <w:t xml:space="preserve"> </w:t>
      </w:r>
      <w:r>
        <w:rPr>
          <w:rStyle w:val="Hiperhivatkozs"/>
          <w:sz w:val="24"/>
          <w:szCs w:val="24"/>
          <w:u w:val="none"/>
        </w:rPr>
        <w:t>Hiszen a</w:t>
      </w:r>
      <w:r w:rsidR="00A11F1D" w:rsidRPr="00A11F1D">
        <w:rPr>
          <w:rStyle w:val="Hiperhivatkozs"/>
          <w:sz w:val="24"/>
          <w:szCs w:val="24"/>
          <w:u w:val="none"/>
        </w:rPr>
        <w:t xml:space="preserve"> világban elérhető (digitális) adatmennyiség – a felhasználók által generált, valamint az egyre terjedő legkülönfélébb eszközök és szenzorok által előállított adatoknak köszönhetően - korábban elképzelhetetlen mértékben bővül.</w:t>
      </w:r>
      <w:r w:rsidR="00A11F1D">
        <w:rPr>
          <w:rStyle w:val="Hiperhivatkozs"/>
          <w:sz w:val="24"/>
          <w:szCs w:val="24"/>
          <w:u w:val="none"/>
        </w:rPr>
        <w:t xml:space="preserve"> </w:t>
      </w:r>
    </w:p>
    <w:p w:rsidR="004B707C" w:rsidRPr="004B707C" w:rsidRDefault="004B707C" w:rsidP="004B707C">
      <w:pPr>
        <w:spacing w:after="0" w:line="240" w:lineRule="auto"/>
        <w:jc w:val="both"/>
        <w:rPr>
          <w:color w:val="0563C1" w:themeColor="hyperlink"/>
        </w:rPr>
      </w:pPr>
    </w:p>
    <w:p w:rsidR="00A17A6F" w:rsidRDefault="000E0B71" w:rsidP="004B707C">
      <w:pPr>
        <w:spacing w:after="0" w:line="240" w:lineRule="auto"/>
        <w:jc w:val="both"/>
        <w:rPr>
          <w:rStyle w:val="Hiperhivatkozs"/>
          <w:sz w:val="24"/>
          <w:szCs w:val="24"/>
          <w:u w:val="none"/>
        </w:rPr>
      </w:pPr>
      <w:r w:rsidRPr="00A17A6F">
        <w:rPr>
          <w:rStyle w:val="Hiperhivatkozs"/>
          <w:u w:val="none"/>
        </w:rPr>
        <w:t xml:space="preserve">A Konferencián </w:t>
      </w:r>
      <w:r w:rsidR="00A17A6F" w:rsidRPr="00A17A6F">
        <w:rPr>
          <w:rStyle w:val="Hiperhivatkozs"/>
          <w:sz w:val="24"/>
          <w:szCs w:val="24"/>
          <w:u w:val="none"/>
        </w:rPr>
        <w:t xml:space="preserve">a </w:t>
      </w:r>
      <w:r w:rsidR="00CC6D4D">
        <w:rPr>
          <w:rStyle w:val="Hiperhivatkozs"/>
          <w:sz w:val="24"/>
          <w:szCs w:val="24"/>
          <w:u w:val="none"/>
        </w:rPr>
        <w:t xml:space="preserve">témához kapcsolódó </w:t>
      </w:r>
      <w:r w:rsidR="00A17A6F" w:rsidRPr="00A17A6F">
        <w:rPr>
          <w:rStyle w:val="Hiperhivatkozs"/>
          <w:sz w:val="24"/>
          <w:szCs w:val="24"/>
          <w:u w:val="none"/>
        </w:rPr>
        <w:t>plenáris nagyelőadások</w:t>
      </w:r>
      <w:r w:rsidR="00A17A6F">
        <w:rPr>
          <w:rStyle w:val="Hiperhivatkozs"/>
          <w:sz w:val="24"/>
          <w:szCs w:val="24"/>
          <w:u w:val="none"/>
        </w:rPr>
        <w:t>,</w:t>
      </w:r>
      <w:r w:rsidR="00A17A6F" w:rsidRPr="00A17A6F">
        <w:rPr>
          <w:rStyle w:val="Hiperhivatkozs"/>
          <w:sz w:val="24"/>
          <w:szCs w:val="24"/>
          <w:u w:val="none"/>
        </w:rPr>
        <w:t xml:space="preserve"> aktuális kutatások </w:t>
      </w:r>
      <w:r w:rsidR="00A17A6F">
        <w:rPr>
          <w:rStyle w:val="Hiperhivatkozs"/>
          <w:sz w:val="24"/>
          <w:szCs w:val="24"/>
          <w:u w:val="none"/>
        </w:rPr>
        <w:t>és</w:t>
      </w:r>
      <w:r w:rsidR="00A17A6F" w:rsidRPr="00A17A6F">
        <w:rPr>
          <w:rStyle w:val="Hiperhivatkozs"/>
          <w:sz w:val="24"/>
          <w:szCs w:val="24"/>
          <w:u w:val="none"/>
        </w:rPr>
        <w:t xml:space="preserve"> felhasználási területek </w:t>
      </w:r>
      <w:r w:rsidR="00A17A6F">
        <w:rPr>
          <w:rStyle w:val="Hiperhivatkozs"/>
          <w:sz w:val="24"/>
          <w:szCs w:val="24"/>
          <w:u w:val="none"/>
        </w:rPr>
        <w:t xml:space="preserve">kerülnek </w:t>
      </w:r>
      <w:r w:rsidR="00A17A6F" w:rsidRPr="00A17A6F">
        <w:rPr>
          <w:rStyle w:val="Hiperhivatkozs"/>
          <w:sz w:val="24"/>
          <w:szCs w:val="24"/>
          <w:u w:val="none"/>
        </w:rPr>
        <w:t>bemutatás</w:t>
      </w:r>
      <w:r w:rsidR="00A17A6F">
        <w:rPr>
          <w:rStyle w:val="Hiperhivatkozs"/>
          <w:sz w:val="24"/>
          <w:szCs w:val="24"/>
          <w:u w:val="none"/>
        </w:rPr>
        <w:t>r</w:t>
      </w:r>
      <w:r w:rsidR="00A17A6F" w:rsidRPr="00A17A6F">
        <w:rPr>
          <w:rStyle w:val="Hiperhivatkozs"/>
          <w:sz w:val="24"/>
          <w:szCs w:val="24"/>
          <w:u w:val="none"/>
        </w:rPr>
        <w:t>a</w:t>
      </w:r>
      <w:r w:rsidR="00A17A6F">
        <w:rPr>
          <w:rStyle w:val="Hiperhivatkozs"/>
          <w:sz w:val="24"/>
          <w:szCs w:val="24"/>
          <w:u w:val="none"/>
        </w:rPr>
        <w:t>. Emellett a</w:t>
      </w:r>
      <w:r w:rsidR="00A17A6F" w:rsidRPr="00A17A6F">
        <w:rPr>
          <w:rStyle w:val="Hiperhivatkozs"/>
          <w:sz w:val="24"/>
          <w:szCs w:val="24"/>
          <w:u w:val="none"/>
        </w:rPr>
        <w:t xml:space="preserve"> konferencia időtartama alatt Interaktív Big Data bemutató (Big Data Labor)</w:t>
      </w:r>
      <w:r w:rsidR="00CC6D4D">
        <w:rPr>
          <w:rStyle w:val="Hiperhivatkozs"/>
          <w:sz w:val="24"/>
          <w:szCs w:val="24"/>
          <w:u w:val="none"/>
        </w:rPr>
        <w:t xml:space="preserve"> is látogatható lesz,</w:t>
      </w:r>
      <w:r w:rsidR="00A17A6F" w:rsidRPr="00A17A6F">
        <w:rPr>
          <w:rStyle w:val="Hiperhivatkozs"/>
          <w:sz w:val="24"/>
          <w:szCs w:val="24"/>
          <w:u w:val="none"/>
        </w:rPr>
        <w:t xml:space="preserve"> ahol a Big Data alkalmazási területei és jelentősége gyakorlati példákon keresztül válik érthetővé.</w:t>
      </w:r>
    </w:p>
    <w:p w:rsidR="004B707C" w:rsidRDefault="004B707C" w:rsidP="00A17A6F">
      <w:pPr>
        <w:jc w:val="both"/>
        <w:rPr>
          <w:rStyle w:val="Hiperhivatkozs"/>
          <w:sz w:val="24"/>
          <w:szCs w:val="24"/>
          <w:u w:val="none"/>
        </w:rPr>
      </w:pPr>
    </w:p>
    <w:p w:rsidR="00120D4C" w:rsidRPr="00A81D6D" w:rsidRDefault="00120D4C" w:rsidP="00A17A6F">
      <w:pPr>
        <w:jc w:val="both"/>
        <w:rPr>
          <w:rStyle w:val="Hiperhivatkozs"/>
          <w:sz w:val="24"/>
          <w:szCs w:val="24"/>
          <w:u w:val="none"/>
        </w:rPr>
      </w:pPr>
      <w:r>
        <w:rPr>
          <w:rStyle w:val="Hiperhivatkozs"/>
          <w:sz w:val="24"/>
          <w:szCs w:val="24"/>
          <w:u w:val="none"/>
        </w:rPr>
        <w:t xml:space="preserve">A </w:t>
      </w:r>
      <w:r w:rsidR="00A961CA" w:rsidRPr="00A81D6D">
        <w:rPr>
          <w:rStyle w:val="Hiperhivatkozs"/>
          <w:sz w:val="24"/>
          <w:szCs w:val="24"/>
          <w:u w:val="none"/>
        </w:rPr>
        <w:t>plenáris előadások témakörei:</w:t>
      </w:r>
      <w:r w:rsidRPr="00A81D6D">
        <w:rPr>
          <w:rStyle w:val="Hiperhivatkozs"/>
          <w:sz w:val="24"/>
          <w:szCs w:val="24"/>
          <w:u w:val="none"/>
        </w:rPr>
        <w:t xml:space="preserve"> </w:t>
      </w:r>
    </w:p>
    <w:p w:rsidR="0064393A" w:rsidRPr="00A81D6D" w:rsidRDefault="0064393A" w:rsidP="00DF64B6">
      <w:pPr>
        <w:spacing w:after="0" w:line="240" w:lineRule="auto"/>
        <w:jc w:val="both"/>
        <w:rPr>
          <w:rStyle w:val="Hiperhivatkozs"/>
          <w:sz w:val="24"/>
          <w:szCs w:val="24"/>
          <w:u w:val="none"/>
        </w:rPr>
      </w:pPr>
      <w:r w:rsidRPr="00A81D6D">
        <w:rPr>
          <w:rStyle w:val="Hiperhivatkozs"/>
          <w:sz w:val="24"/>
          <w:szCs w:val="24"/>
          <w:u w:val="none"/>
        </w:rPr>
        <w:t xml:space="preserve">- Szövegbányászat (vagy </w:t>
      </w:r>
      <w:proofErr w:type="spellStart"/>
      <w:r w:rsidRPr="00A81D6D">
        <w:rPr>
          <w:rStyle w:val="Hiperhivatkozs"/>
          <w:sz w:val="24"/>
          <w:szCs w:val="24"/>
          <w:u w:val="none"/>
        </w:rPr>
        <w:t>duo-mining</w:t>
      </w:r>
      <w:proofErr w:type="spellEnd"/>
      <w:r w:rsidRPr="00A81D6D">
        <w:rPr>
          <w:rStyle w:val="Hiperhivatkozs"/>
          <w:sz w:val="24"/>
          <w:szCs w:val="24"/>
          <w:u w:val="none"/>
        </w:rPr>
        <w:t>) és a benne rejlő lehetőségek</w:t>
      </w:r>
      <w:r w:rsidR="00A961CA" w:rsidRPr="00A81D6D">
        <w:rPr>
          <w:rStyle w:val="Hiperhivatkozs"/>
          <w:sz w:val="24"/>
          <w:szCs w:val="24"/>
          <w:u w:val="none"/>
        </w:rPr>
        <w:t>,</w:t>
      </w:r>
    </w:p>
    <w:p w:rsidR="0064393A" w:rsidRPr="00A81D6D" w:rsidRDefault="0064393A" w:rsidP="00DF64B6">
      <w:pPr>
        <w:spacing w:after="0" w:line="240" w:lineRule="auto"/>
        <w:rPr>
          <w:rStyle w:val="Hiperhivatkozs"/>
          <w:sz w:val="24"/>
          <w:szCs w:val="24"/>
          <w:u w:val="none"/>
        </w:rPr>
      </w:pPr>
      <w:r w:rsidRPr="00A81D6D">
        <w:rPr>
          <w:rStyle w:val="Hiperhivatkozs"/>
          <w:sz w:val="24"/>
          <w:szCs w:val="24"/>
          <w:u w:val="none"/>
        </w:rPr>
        <w:t>- Egészségüggyel kapcsolatos ad</w:t>
      </w:r>
      <w:r w:rsidR="00DF64B6" w:rsidRPr="00A81D6D">
        <w:rPr>
          <w:rStyle w:val="Hiperhivatkozs"/>
          <w:sz w:val="24"/>
          <w:szCs w:val="24"/>
          <w:u w:val="none"/>
        </w:rPr>
        <w:t>atok és szöveget felhasználása</w:t>
      </w:r>
      <w:r w:rsidR="00A961CA" w:rsidRPr="00A81D6D">
        <w:rPr>
          <w:rStyle w:val="Hiperhivatkozs"/>
          <w:sz w:val="24"/>
          <w:szCs w:val="24"/>
          <w:u w:val="none"/>
        </w:rPr>
        <w:t>,</w:t>
      </w:r>
      <w:r w:rsidR="00DF64B6" w:rsidRPr="00A81D6D">
        <w:rPr>
          <w:rStyle w:val="Hiperhivatkozs"/>
          <w:sz w:val="24"/>
          <w:szCs w:val="24"/>
          <w:u w:val="none"/>
        </w:rPr>
        <w:t xml:space="preserve"> </w:t>
      </w:r>
    </w:p>
    <w:p w:rsidR="0064393A" w:rsidRPr="00A81D6D" w:rsidRDefault="0064393A" w:rsidP="00DF64B6">
      <w:pPr>
        <w:spacing w:after="0" w:line="240" w:lineRule="auto"/>
        <w:rPr>
          <w:rStyle w:val="Hiperhivatkozs"/>
          <w:sz w:val="24"/>
          <w:szCs w:val="24"/>
          <w:u w:val="none"/>
        </w:rPr>
      </w:pPr>
      <w:r w:rsidRPr="00A81D6D">
        <w:rPr>
          <w:rStyle w:val="Hiperhivatkozs"/>
          <w:sz w:val="24"/>
          <w:szCs w:val="24"/>
          <w:u w:val="none"/>
        </w:rPr>
        <w:t>- Open Data/Big Data – társadalmi jelentősé</w:t>
      </w:r>
      <w:r w:rsidR="00DF64B6" w:rsidRPr="00A81D6D">
        <w:rPr>
          <w:rStyle w:val="Hiperhivatkozs"/>
          <w:sz w:val="24"/>
          <w:szCs w:val="24"/>
          <w:u w:val="none"/>
        </w:rPr>
        <w:t>g</w:t>
      </w:r>
      <w:r w:rsidR="004B707C" w:rsidRPr="00A81D6D">
        <w:rPr>
          <w:rStyle w:val="Hiperhivatkozs"/>
          <w:sz w:val="24"/>
          <w:szCs w:val="24"/>
          <w:u w:val="none"/>
        </w:rPr>
        <w:t>e</w:t>
      </w:r>
      <w:r w:rsidR="00A961CA" w:rsidRPr="00A81D6D">
        <w:rPr>
          <w:rStyle w:val="Hiperhivatkozs"/>
          <w:sz w:val="24"/>
          <w:szCs w:val="24"/>
          <w:u w:val="none"/>
        </w:rPr>
        <w:t>,</w:t>
      </w:r>
    </w:p>
    <w:p w:rsidR="0064393A" w:rsidRDefault="0064393A" w:rsidP="00DF64B6">
      <w:pPr>
        <w:spacing w:after="0" w:line="240" w:lineRule="auto"/>
        <w:rPr>
          <w:rStyle w:val="Hiperhivatkozs"/>
          <w:u w:val="none"/>
        </w:rPr>
      </w:pPr>
      <w:r w:rsidRPr="00A81D6D">
        <w:rPr>
          <w:rStyle w:val="Hiperhivatkozs"/>
          <w:sz w:val="24"/>
          <w:szCs w:val="24"/>
          <w:u w:val="none"/>
        </w:rPr>
        <w:t>- </w:t>
      </w:r>
      <w:r w:rsidR="00DF64B6" w:rsidRPr="00A81D6D">
        <w:rPr>
          <w:rStyle w:val="Hiperhivatkozs"/>
          <w:sz w:val="24"/>
          <w:szCs w:val="24"/>
          <w:u w:val="none"/>
        </w:rPr>
        <w:t>Big Data és</w:t>
      </w:r>
      <w:r w:rsidR="00DF64B6" w:rsidRPr="00DF64B6">
        <w:rPr>
          <w:rStyle w:val="Hiperhivatkozs"/>
          <w:u w:val="none"/>
        </w:rPr>
        <w:t xml:space="preserve"> jog</w:t>
      </w:r>
      <w:r w:rsidR="00A961CA">
        <w:rPr>
          <w:rStyle w:val="Hiperhivatkozs"/>
          <w:u w:val="none"/>
        </w:rPr>
        <w:t>,</w:t>
      </w:r>
      <w:r w:rsidR="00DF64B6" w:rsidRPr="00DF64B6">
        <w:rPr>
          <w:rStyle w:val="Hiperhivatkozs"/>
          <w:u w:val="none"/>
        </w:rPr>
        <w:t xml:space="preserve"> </w:t>
      </w:r>
    </w:p>
    <w:p w:rsidR="00A961CA" w:rsidRDefault="00A961CA" w:rsidP="00DF64B6">
      <w:pPr>
        <w:spacing w:after="0" w:line="240" w:lineRule="auto"/>
        <w:rPr>
          <w:rStyle w:val="Hiperhivatkozs"/>
          <w:u w:val="none"/>
        </w:rPr>
      </w:pPr>
    </w:p>
    <w:p w:rsidR="00DF64B6" w:rsidRPr="00A81D6D" w:rsidRDefault="00A961CA" w:rsidP="009D4E7D">
      <w:pPr>
        <w:spacing w:after="0" w:line="240" w:lineRule="auto"/>
        <w:jc w:val="both"/>
        <w:rPr>
          <w:rStyle w:val="Hiperhivatkozs"/>
          <w:sz w:val="24"/>
          <w:szCs w:val="24"/>
        </w:rPr>
      </w:pPr>
      <w:proofErr w:type="gramStart"/>
      <w:r w:rsidRPr="00A81D6D">
        <w:rPr>
          <w:rStyle w:val="Hiperhivatkozs"/>
          <w:sz w:val="24"/>
          <w:szCs w:val="24"/>
          <w:u w:val="none"/>
        </w:rPr>
        <w:t>melyhez</w:t>
      </w:r>
      <w:proofErr w:type="gramEnd"/>
      <w:r w:rsidRPr="00A81D6D">
        <w:rPr>
          <w:rStyle w:val="Hiperhivatkozs"/>
          <w:sz w:val="24"/>
          <w:szCs w:val="24"/>
          <w:u w:val="none"/>
        </w:rPr>
        <w:t xml:space="preserve"> kapcsoló</w:t>
      </w:r>
      <w:r w:rsidR="00365DAE" w:rsidRPr="00A81D6D">
        <w:rPr>
          <w:rStyle w:val="Hiperhivatkozs"/>
          <w:sz w:val="24"/>
          <w:szCs w:val="24"/>
          <w:u w:val="none"/>
        </w:rPr>
        <w:t>dik</w:t>
      </w:r>
      <w:r w:rsidRPr="00A81D6D">
        <w:rPr>
          <w:rStyle w:val="Hiperhivatkozs"/>
          <w:sz w:val="24"/>
          <w:szCs w:val="24"/>
          <w:u w:val="none"/>
        </w:rPr>
        <w:t xml:space="preserve"> a </w:t>
      </w:r>
      <w:r w:rsidR="00DF64B6" w:rsidRPr="00A81D6D">
        <w:rPr>
          <w:rStyle w:val="Hiperhivatkozs"/>
          <w:sz w:val="24"/>
          <w:szCs w:val="24"/>
        </w:rPr>
        <w:t>Big Data területen kutató doktoranduszok aktuális eredményei</w:t>
      </w:r>
      <w:r w:rsidRPr="00A81D6D">
        <w:rPr>
          <w:rStyle w:val="Hiperhivatkozs"/>
          <w:sz w:val="24"/>
          <w:szCs w:val="24"/>
        </w:rPr>
        <w:t>t</w:t>
      </w:r>
      <w:r w:rsidR="00DF64B6" w:rsidRPr="00A81D6D">
        <w:rPr>
          <w:rStyle w:val="Hiperhivatkozs"/>
          <w:sz w:val="24"/>
          <w:szCs w:val="24"/>
        </w:rPr>
        <w:t xml:space="preserve"> és kutatási koncepciói</w:t>
      </w:r>
      <w:r w:rsidRPr="00A81D6D">
        <w:rPr>
          <w:rStyle w:val="Hiperhivatkozs"/>
          <w:sz w:val="24"/>
          <w:szCs w:val="24"/>
        </w:rPr>
        <w:t xml:space="preserve">t bemutató </w:t>
      </w:r>
      <w:r w:rsidR="00A81D6D">
        <w:rPr>
          <w:rStyle w:val="Hiperhivatkozs"/>
          <w:sz w:val="24"/>
          <w:szCs w:val="24"/>
        </w:rPr>
        <w:t xml:space="preserve">hallgatói </w:t>
      </w:r>
      <w:proofErr w:type="spellStart"/>
      <w:r w:rsidRPr="00A81D6D">
        <w:rPr>
          <w:rStyle w:val="Hiperhivatkozs"/>
          <w:sz w:val="24"/>
          <w:szCs w:val="24"/>
        </w:rPr>
        <w:t>Workshop</w:t>
      </w:r>
      <w:proofErr w:type="spellEnd"/>
      <w:r w:rsidRPr="00A81D6D">
        <w:rPr>
          <w:rStyle w:val="Hiperhivatkozs"/>
          <w:sz w:val="24"/>
          <w:szCs w:val="24"/>
        </w:rPr>
        <w:t xml:space="preserve">. </w:t>
      </w:r>
    </w:p>
    <w:p w:rsidR="00A961CA" w:rsidRPr="00DF64B6" w:rsidRDefault="00A961CA" w:rsidP="00DF64B6">
      <w:pPr>
        <w:spacing w:after="0" w:line="240" w:lineRule="auto"/>
        <w:rPr>
          <w:rStyle w:val="Hiperhivatkozs"/>
          <w:u w:val="none"/>
        </w:rPr>
      </w:pPr>
    </w:p>
    <w:p w:rsidR="0064393A" w:rsidRPr="00B93EC9" w:rsidRDefault="0064393A" w:rsidP="00A17A6F">
      <w:pPr>
        <w:jc w:val="both"/>
      </w:pPr>
    </w:p>
    <w:p w:rsidR="000E0B71" w:rsidRPr="004B707C" w:rsidRDefault="004B707C" w:rsidP="000E0B71">
      <w:pPr>
        <w:jc w:val="both"/>
        <w:rPr>
          <w:rStyle w:val="Hiperhivatkozs"/>
          <w:sz w:val="24"/>
          <w:szCs w:val="24"/>
          <w:u w:val="none"/>
        </w:rPr>
      </w:pPr>
      <w:r w:rsidRPr="004B707C">
        <w:rPr>
          <w:rStyle w:val="Hiperhivatkozs"/>
          <w:sz w:val="24"/>
          <w:szCs w:val="24"/>
          <w:u w:val="none"/>
        </w:rPr>
        <w:t xml:space="preserve">A </w:t>
      </w:r>
      <w:r>
        <w:rPr>
          <w:rStyle w:val="Hiperhivatkozs"/>
          <w:sz w:val="24"/>
          <w:szCs w:val="24"/>
          <w:u w:val="none"/>
        </w:rPr>
        <w:t xml:space="preserve">Konferencián való részvétel és előadás ingyenes. </w:t>
      </w:r>
      <w:r w:rsidR="00A81D6D">
        <w:rPr>
          <w:rStyle w:val="Hiperhivatkozs"/>
          <w:sz w:val="24"/>
          <w:szCs w:val="24"/>
          <w:u w:val="none"/>
        </w:rPr>
        <w:t>A hallgatói (PhD) előadás megtartására j</w:t>
      </w:r>
      <w:r>
        <w:rPr>
          <w:rStyle w:val="Hiperhivatkozs"/>
          <w:sz w:val="24"/>
          <w:szCs w:val="24"/>
          <w:u w:val="none"/>
        </w:rPr>
        <w:t>elentkezni 1000-2000 karakter közötti absztrakttal és a mellékelt jelentkezési lappal lehet.</w:t>
      </w:r>
      <w:r w:rsidR="003829D2">
        <w:rPr>
          <w:rStyle w:val="Hiperhivatkozs"/>
          <w:sz w:val="24"/>
          <w:szCs w:val="24"/>
          <w:u w:val="none"/>
        </w:rPr>
        <w:t xml:space="preserve"> </w:t>
      </w:r>
      <w:r>
        <w:rPr>
          <w:rStyle w:val="Hiperhivatkozs"/>
          <w:sz w:val="24"/>
          <w:szCs w:val="24"/>
          <w:u w:val="none"/>
        </w:rPr>
        <w:t xml:space="preserve">A beérkezett </w:t>
      </w:r>
      <w:proofErr w:type="spellStart"/>
      <w:r>
        <w:rPr>
          <w:rStyle w:val="Hiperhivatkozs"/>
          <w:sz w:val="24"/>
          <w:szCs w:val="24"/>
          <w:u w:val="none"/>
        </w:rPr>
        <w:t>absztraktok</w:t>
      </w:r>
      <w:proofErr w:type="spellEnd"/>
      <w:r>
        <w:rPr>
          <w:rStyle w:val="Hiperhivatkozs"/>
          <w:sz w:val="24"/>
          <w:szCs w:val="24"/>
          <w:u w:val="none"/>
        </w:rPr>
        <w:t xml:space="preserve"> alapján az előadás lehetőségéről a szervezőbizottság (szekcióvezetők) dönt. </w:t>
      </w:r>
      <w:r w:rsidR="00D447AA">
        <w:rPr>
          <w:rStyle w:val="Hiperhivatkozs"/>
          <w:sz w:val="24"/>
          <w:szCs w:val="24"/>
          <w:u w:val="none"/>
        </w:rPr>
        <w:t>Kérjük, hogy a prezentáció ne</w:t>
      </w:r>
      <w:bookmarkStart w:id="0" w:name="_GoBack"/>
      <w:bookmarkEnd w:id="0"/>
      <w:r w:rsidR="003829D2">
        <w:rPr>
          <w:rStyle w:val="Hiperhivatkozs"/>
          <w:sz w:val="24"/>
          <w:szCs w:val="24"/>
          <w:u w:val="none"/>
        </w:rPr>
        <w:t xml:space="preserve"> csak a tudományos alaposságra koncentráljon, hanem próbálja bemutatni a konferencián résztvevő</w:t>
      </w:r>
      <w:r w:rsidR="003829D2" w:rsidRPr="003829D2">
        <w:rPr>
          <w:rStyle w:val="Hiperhivatkozs"/>
          <w:sz w:val="24"/>
          <w:szCs w:val="24"/>
          <w:u w:val="none"/>
        </w:rPr>
        <w:t xml:space="preserve"> </w:t>
      </w:r>
      <w:r w:rsidR="003829D2">
        <w:rPr>
          <w:rStyle w:val="Hiperhivatkozs"/>
          <w:sz w:val="24"/>
          <w:szCs w:val="24"/>
          <w:u w:val="none"/>
        </w:rPr>
        <w:t xml:space="preserve">tudományos és piaci partnereknek </w:t>
      </w:r>
      <w:r w:rsidR="0063413E">
        <w:rPr>
          <w:rStyle w:val="Hiperhivatkozs"/>
          <w:sz w:val="24"/>
          <w:szCs w:val="24"/>
          <w:u w:val="none"/>
        </w:rPr>
        <w:t xml:space="preserve">számára </w:t>
      </w:r>
      <w:r w:rsidR="003829D2">
        <w:rPr>
          <w:rStyle w:val="Hiperhivatkozs"/>
          <w:sz w:val="24"/>
          <w:szCs w:val="24"/>
          <w:u w:val="none"/>
        </w:rPr>
        <w:t>a kutatás hasznosságát, hasznosíthatóságát</w:t>
      </w:r>
      <w:r w:rsidR="003829D2" w:rsidRPr="003829D2">
        <w:rPr>
          <w:rStyle w:val="Hiperhivatkozs"/>
          <w:sz w:val="24"/>
          <w:szCs w:val="24"/>
          <w:u w:val="none"/>
        </w:rPr>
        <w:t xml:space="preserve"> is.</w:t>
      </w:r>
      <w:r w:rsidR="003829D2">
        <w:rPr>
          <w:rStyle w:val="Hiperhivatkozs"/>
          <w:sz w:val="24"/>
          <w:szCs w:val="24"/>
          <w:u w:val="none"/>
        </w:rPr>
        <w:t xml:space="preserve"> </w:t>
      </w:r>
      <w:r>
        <w:rPr>
          <w:rStyle w:val="Hiperhivatkozs"/>
          <w:sz w:val="24"/>
          <w:szCs w:val="24"/>
          <w:u w:val="none"/>
        </w:rPr>
        <w:t>A kutatási konce</w:t>
      </w:r>
      <w:r w:rsidR="0063413E">
        <w:rPr>
          <w:rStyle w:val="Hiperhivatkozs"/>
          <w:sz w:val="24"/>
          <w:szCs w:val="24"/>
          <w:u w:val="none"/>
        </w:rPr>
        <w:t>pciók és eredmények előadására</w:t>
      </w:r>
      <w:r>
        <w:rPr>
          <w:rStyle w:val="Hiperhivatkozs"/>
          <w:sz w:val="24"/>
          <w:szCs w:val="24"/>
          <w:u w:val="none"/>
        </w:rPr>
        <w:t xml:space="preserve"> 10 perc áll rendelkezésre, melyet vita követ. </w:t>
      </w:r>
    </w:p>
    <w:p w:rsidR="000E0B71" w:rsidRPr="00570B33" w:rsidRDefault="000E0B71" w:rsidP="000E0B71">
      <w:pPr>
        <w:jc w:val="both"/>
        <w:rPr>
          <w:rStyle w:val="Hiperhivatkozs"/>
          <w:sz w:val="24"/>
          <w:szCs w:val="24"/>
          <w:u w:val="none"/>
        </w:rPr>
      </w:pPr>
      <w:r w:rsidRPr="00570B33">
        <w:rPr>
          <w:rStyle w:val="Hiperhivatkozs"/>
          <w:sz w:val="24"/>
          <w:szCs w:val="24"/>
          <w:u w:val="none"/>
        </w:rPr>
        <w:t>A jelentkezési lap beküldési határideje:</w:t>
      </w:r>
    </w:p>
    <w:p w:rsidR="000E0B71" w:rsidRPr="00692A3A" w:rsidRDefault="00570B33" w:rsidP="000E0B71">
      <w:pPr>
        <w:jc w:val="center"/>
        <w:rPr>
          <w:rStyle w:val="Hiperhivatkozs"/>
          <w:sz w:val="24"/>
          <w:szCs w:val="24"/>
          <w:u w:val="none"/>
        </w:rPr>
      </w:pPr>
      <w:r w:rsidRPr="00692A3A">
        <w:rPr>
          <w:rStyle w:val="Hiperhivatkozs"/>
          <w:sz w:val="24"/>
          <w:szCs w:val="24"/>
          <w:u w:val="none"/>
        </w:rPr>
        <w:t>2017. október 31</w:t>
      </w:r>
      <w:r w:rsidR="000E0B71" w:rsidRPr="00692A3A">
        <w:rPr>
          <w:rStyle w:val="Hiperhivatkozs"/>
          <w:sz w:val="24"/>
          <w:szCs w:val="24"/>
          <w:u w:val="none"/>
        </w:rPr>
        <w:t>.</w:t>
      </w:r>
    </w:p>
    <w:p w:rsidR="004C527B" w:rsidRDefault="000E0B71" w:rsidP="000E0B71">
      <w:pPr>
        <w:jc w:val="both"/>
        <w:rPr>
          <w:rStyle w:val="Hiperhivatkozs"/>
          <w:sz w:val="24"/>
          <w:szCs w:val="24"/>
          <w:u w:val="none"/>
        </w:rPr>
      </w:pPr>
      <w:r w:rsidRPr="00692A3A">
        <w:rPr>
          <w:rStyle w:val="Hiperhivatkozs"/>
          <w:sz w:val="24"/>
          <w:szCs w:val="24"/>
          <w:u w:val="none"/>
        </w:rPr>
        <w:t xml:space="preserve">A jelentkezési lapokat </w:t>
      </w:r>
      <w:r w:rsidR="00692A3A" w:rsidRPr="00692A3A">
        <w:rPr>
          <w:rStyle w:val="Hiperhivatkozs"/>
          <w:sz w:val="24"/>
          <w:szCs w:val="24"/>
          <w:u w:val="none"/>
        </w:rPr>
        <w:t>és a</w:t>
      </w:r>
      <w:r w:rsidR="00692A3A">
        <w:rPr>
          <w:rStyle w:val="Hiperhivatkozs"/>
          <w:sz w:val="24"/>
          <w:szCs w:val="24"/>
          <w:u w:val="none"/>
        </w:rPr>
        <w:t xml:space="preserve"> felmerülő</w:t>
      </w:r>
      <w:r w:rsidR="00692A3A" w:rsidRPr="00692A3A">
        <w:rPr>
          <w:rStyle w:val="Hiperhivatkozs"/>
          <w:sz w:val="24"/>
          <w:szCs w:val="24"/>
          <w:u w:val="none"/>
        </w:rPr>
        <w:t xml:space="preserve"> kérdéseket </w:t>
      </w:r>
      <w:r w:rsidRPr="00692A3A">
        <w:rPr>
          <w:rStyle w:val="Hiperhivatkozs"/>
          <w:sz w:val="24"/>
          <w:szCs w:val="24"/>
          <w:u w:val="none"/>
        </w:rPr>
        <w:t xml:space="preserve">a következő címre várjuk: </w:t>
      </w:r>
      <w:proofErr w:type="spellStart"/>
      <w:r w:rsidRPr="00692A3A">
        <w:rPr>
          <w:rStyle w:val="Hiperhivatkozs"/>
          <w:b/>
          <w:i/>
          <w:sz w:val="24"/>
          <w:szCs w:val="24"/>
          <w:u w:val="none"/>
        </w:rPr>
        <w:t>mehringtoth.szilvia</w:t>
      </w:r>
      <w:proofErr w:type="spellEnd"/>
      <w:r w:rsidRPr="00692A3A">
        <w:rPr>
          <w:rStyle w:val="Hiperhivatkozs"/>
          <w:b/>
          <w:i/>
          <w:sz w:val="24"/>
          <w:szCs w:val="24"/>
          <w:u w:val="none"/>
        </w:rPr>
        <w:t>@gmail.com</w:t>
      </w:r>
      <w:r w:rsidR="00692A3A">
        <w:rPr>
          <w:rStyle w:val="Hiperhivatkozs"/>
          <w:sz w:val="24"/>
          <w:szCs w:val="24"/>
          <w:u w:val="none"/>
        </w:rPr>
        <w:t>,</w:t>
      </w:r>
      <w:r w:rsidRPr="00692A3A">
        <w:rPr>
          <w:rStyle w:val="Hiperhivatkozs"/>
          <w:sz w:val="24"/>
          <w:szCs w:val="24"/>
          <w:u w:val="none"/>
        </w:rPr>
        <w:t xml:space="preserve"> </w:t>
      </w:r>
      <w:r w:rsidR="003829D2">
        <w:rPr>
          <w:rStyle w:val="Hiperhivatkozs"/>
          <w:sz w:val="24"/>
          <w:szCs w:val="24"/>
          <w:u w:val="none"/>
        </w:rPr>
        <w:t>Mehring-Tóth Szilvia.</w:t>
      </w:r>
    </w:p>
    <w:p w:rsidR="004C527B" w:rsidRPr="00692A3A" w:rsidRDefault="004C527B" w:rsidP="000E0B71">
      <w:pPr>
        <w:jc w:val="both"/>
        <w:rPr>
          <w:rStyle w:val="Hiperhivatkozs"/>
          <w:sz w:val="24"/>
          <w:szCs w:val="24"/>
          <w:u w:val="none"/>
        </w:rPr>
      </w:pPr>
      <w:r w:rsidRPr="00692A3A">
        <w:rPr>
          <w:rStyle w:val="Hiperhivatkozs"/>
          <w:sz w:val="24"/>
          <w:szCs w:val="24"/>
          <w:u w:val="none"/>
        </w:rPr>
        <w:t>A szekcióbeosztást és a részletes programot a jelentkezőknek e-mailben küldjük el, valamin</w:t>
      </w:r>
      <w:r>
        <w:rPr>
          <w:rStyle w:val="Hiperhivatkozs"/>
          <w:sz w:val="24"/>
          <w:szCs w:val="24"/>
          <w:u w:val="none"/>
        </w:rPr>
        <w:t>t</w:t>
      </w:r>
      <w:r w:rsidRPr="00692A3A">
        <w:rPr>
          <w:rStyle w:val="Hiperhivatkozs"/>
          <w:sz w:val="24"/>
          <w:szCs w:val="24"/>
          <w:u w:val="none"/>
        </w:rPr>
        <w:t xml:space="preserve"> a http://szkk.pte.hu/hu honlapon lesz elérhető.</w:t>
      </w:r>
    </w:p>
    <w:p w:rsidR="00692A3A" w:rsidRDefault="000C6DE3" w:rsidP="004C527B">
      <w:pPr>
        <w:jc w:val="both"/>
        <w:rPr>
          <w:rStyle w:val="Hiperhivatkozs"/>
          <w:u w:val="none"/>
        </w:rPr>
      </w:pPr>
      <w:r>
        <w:rPr>
          <w:rStyle w:val="Hiperhivatkozs"/>
          <w:u w:val="none"/>
        </w:rPr>
        <w:t>Pécs, 2017. szeptember 18</w:t>
      </w:r>
      <w:r w:rsidR="00692A3A" w:rsidRPr="00692A3A">
        <w:rPr>
          <w:rStyle w:val="Hiperhivatkozs"/>
          <w:u w:val="none"/>
        </w:rPr>
        <w:t>.</w:t>
      </w:r>
    </w:p>
    <w:p w:rsidR="004C527B" w:rsidRPr="004C527B" w:rsidRDefault="004C527B" w:rsidP="004C527B">
      <w:pPr>
        <w:jc w:val="both"/>
        <w:rPr>
          <w:rStyle w:val="Hiperhivatkozs"/>
          <w:u w:val="none"/>
        </w:rPr>
      </w:pPr>
    </w:p>
    <w:p w:rsidR="000E0B71" w:rsidRPr="00114DD7" w:rsidRDefault="000E0B71" w:rsidP="000E0B71">
      <w:pPr>
        <w:rPr>
          <w:rStyle w:val="Hiperhivatkozs"/>
          <w:sz w:val="24"/>
          <w:szCs w:val="24"/>
          <w:u w:val="none"/>
        </w:rPr>
      </w:pPr>
      <w:r w:rsidRPr="00114DD7">
        <w:rPr>
          <w:rStyle w:val="Hiperhivatkozs"/>
          <w:sz w:val="24"/>
          <w:szCs w:val="24"/>
          <w:u w:val="none"/>
        </w:rPr>
        <w:t>Szíves jelentkezésére számítva,</w:t>
      </w:r>
    </w:p>
    <w:p w:rsidR="000E0B71" w:rsidRPr="00114DD7" w:rsidRDefault="0055679D" w:rsidP="0055679D">
      <w:pPr>
        <w:spacing w:after="0" w:line="240" w:lineRule="auto"/>
        <w:jc w:val="center"/>
        <w:rPr>
          <w:rStyle w:val="Hiperhivatkozs"/>
          <w:sz w:val="24"/>
          <w:szCs w:val="24"/>
          <w:u w:val="none"/>
        </w:rPr>
      </w:pPr>
      <w:r w:rsidRPr="00114DD7">
        <w:rPr>
          <w:rStyle w:val="Hiperhivatkozs"/>
          <w:sz w:val="24"/>
          <w:szCs w:val="24"/>
          <w:u w:val="none"/>
        </w:rPr>
        <w:t>Dr. Polyák Gábor</w:t>
      </w:r>
    </w:p>
    <w:p w:rsidR="0055679D" w:rsidRPr="00114DD7" w:rsidRDefault="0055679D" w:rsidP="0055679D">
      <w:pPr>
        <w:spacing w:after="0" w:line="240" w:lineRule="auto"/>
        <w:jc w:val="center"/>
        <w:rPr>
          <w:rStyle w:val="Hiperhivatkozs"/>
          <w:sz w:val="24"/>
          <w:szCs w:val="24"/>
          <w:u w:val="none"/>
        </w:rPr>
      </w:pPr>
      <w:proofErr w:type="gramStart"/>
      <w:r w:rsidRPr="00114DD7">
        <w:rPr>
          <w:rStyle w:val="Hiperhivatkozs"/>
          <w:sz w:val="24"/>
          <w:szCs w:val="24"/>
          <w:u w:val="none"/>
        </w:rPr>
        <w:t>docens</w:t>
      </w:r>
      <w:proofErr w:type="gramEnd"/>
    </w:p>
    <w:p w:rsidR="0055679D" w:rsidRPr="00114DD7" w:rsidRDefault="0055679D" w:rsidP="0055679D">
      <w:pPr>
        <w:spacing w:after="0" w:line="240" w:lineRule="auto"/>
        <w:jc w:val="center"/>
        <w:rPr>
          <w:rStyle w:val="Hiperhivatkozs"/>
          <w:sz w:val="24"/>
          <w:szCs w:val="24"/>
          <w:u w:val="none"/>
        </w:rPr>
      </w:pPr>
      <w:r w:rsidRPr="00114DD7">
        <w:rPr>
          <w:rStyle w:val="Hiperhivatkozs"/>
          <w:sz w:val="24"/>
          <w:szCs w:val="24"/>
          <w:u w:val="none"/>
        </w:rPr>
        <w:t xml:space="preserve">PTE </w:t>
      </w:r>
      <w:proofErr w:type="spellStart"/>
      <w:r w:rsidRPr="00114DD7">
        <w:rPr>
          <w:rStyle w:val="Hiperhivatkozs"/>
          <w:sz w:val="24"/>
          <w:szCs w:val="24"/>
          <w:u w:val="none"/>
        </w:rPr>
        <w:t>Szentágothai</w:t>
      </w:r>
      <w:proofErr w:type="spellEnd"/>
      <w:r w:rsidRPr="00114DD7">
        <w:rPr>
          <w:rStyle w:val="Hiperhivatkozs"/>
          <w:sz w:val="24"/>
          <w:szCs w:val="24"/>
          <w:u w:val="none"/>
        </w:rPr>
        <w:t xml:space="preserve"> János Kutatóközpont</w:t>
      </w:r>
    </w:p>
    <w:p w:rsidR="0055679D" w:rsidRPr="00114DD7" w:rsidRDefault="0055679D" w:rsidP="0055679D">
      <w:pPr>
        <w:spacing w:after="0" w:line="240" w:lineRule="auto"/>
        <w:jc w:val="center"/>
        <w:rPr>
          <w:rStyle w:val="Hiperhivatkozs"/>
          <w:sz w:val="24"/>
          <w:szCs w:val="24"/>
          <w:u w:val="none"/>
        </w:rPr>
      </w:pPr>
      <w:r w:rsidRPr="00114DD7">
        <w:rPr>
          <w:rStyle w:val="Hiperhivatkozs"/>
          <w:sz w:val="24"/>
          <w:szCs w:val="24"/>
          <w:u w:val="none"/>
        </w:rPr>
        <w:t>Big Data klaszter</w:t>
      </w:r>
    </w:p>
    <w:p w:rsidR="000E0B71" w:rsidRPr="00114DD7" w:rsidRDefault="000E0B71" w:rsidP="0055679D">
      <w:pPr>
        <w:spacing w:after="0" w:line="240" w:lineRule="auto"/>
        <w:jc w:val="center"/>
        <w:rPr>
          <w:rStyle w:val="Hiperhivatkozs"/>
          <w:sz w:val="24"/>
          <w:szCs w:val="24"/>
          <w:u w:val="none"/>
        </w:rPr>
      </w:pPr>
      <w:proofErr w:type="gramStart"/>
      <w:r w:rsidRPr="00114DD7">
        <w:rPr>
          <w:rStyle w:val="Hiperhivatkozs"/>
          <w:sz w:val="24"/>
          <w:szCs w:val="24"/>
          <w:u w:val="none"/>
        </w:rPr>
        <w:t>vezető</w:t>
      </w:r>
      <w:proofErr w:type="gramEnd"/>
    </w:p>
    <w:p w:rsidR="00936FB4" w:rsidRDefault="00936FB4"/>
    <w:sectPr w:rsidR="0093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C25AA"/>
    <w:multiLevelType w:val="hybridMultilevel"/>
    <w:tmpl w:val="F96AE172"/>
    <w:lvl w:ilvl="0" w:tplc="C05E8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8131D"/>
    <w:multiLevelType w:val="hybridMultilevel"/>
    <w:tmpl w:val="79D42BBA"/>
    <w:lvl w:ilvl="0" w:tplc="A55E9A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71"/>
    <w:rsid w:val="000C6DE3"/>
    <w:rsid w:val="000E0B71"/>
    <w:rsid w:val="00114DD7"/>
    <w:rsid w:val="00120D4C"/>
    <w:rsid w:val="00185265"/>
    <w:rsid w:val="001B21FA"/>
    <w:rsid w:val="002663BD"/>
    <w:rsid w:val="002833C5"/>
    <w:rsid w:val="00365DAE"/>
    <w:rsid w:val="003829D2"/>
    <w:rsid w:val="003D2155"/>
    <w:rsid w:val="004B707C"/>
    <w:rsid w:val="004C527B"/>
    <w:rsid w:val="0055679D"/>
    <w:rsid w:val="00570B33"/>
    <w:rsid w:val="005979A9"/>
    <w:rsid w:val="0063413E"/>
    <w:rsid w:val="0064393A"/>
    <w:rsid w:val="00692A3A"/>
    <w:rsid w:val="008A4B56"/>
    <w:rsid w:val="008B02D6"/>
    <w:rsid w:val="00936FB4"/>
    <w:rsid w:val="009D4E7D"/>
    <w:rsid w:val="00A11F1D"/>
    <w:rsid w:val="00A17A6F"/>
    <w:rsid w:val="00A81D6D"/>
    <w:rsid w:val="00A961CA"/>
    <w:rsid w:val="00AD6D95"/>
    <w:rsid w:val="00CB0AC2"/>
    <w:rsid w:val="00CC6D4D"/>
    <w:rsid w:val="00D447AA"/>
    <w:rsid w:val="00DF64B6"/>
    <w:rsid w:val="00E8261C"/>
    <w:rsid w:val="00F11B52"/>
    <w:rsid w:val="00F2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D089C-5986-491C-BD3A-FF60A9A0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0B7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0B7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E0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1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szkk.pte.hu/hu" TargetMode="External"/><Relationship Id="rId10" Type="http://schemas.openxmlformats.org/officeDocument/2006/relationships/hyperlink" Target="http://szkk.pte.hu/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k.pte.hu/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408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Mehring-Tóth Szilvia</dc:creator>
  <cp:keywords/>
  <dc:description/>
  <cp:lastModifiedBy>Mehring-Tóth Szilvia</cp:lastModifiedBy>
  <cp:revision>36</cp:revision>
  <dcterms:created xsi:type="dcterms:W3CDTF">2017-09-06T11:54:00Z</dcterms:created>
  <dcterms:modified xsi:type="dcterms:W3CDTF">2017-09-21T08:29:00Z</dcterms:modified>
</cp:coreProperties>
</file>